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DB" w:rsidRDefault="008D46DB" w:rsidP="008D46DB">
      <w:pPr>
        <w:spacing w:after="0" w:line="240" w:lineRule="auto"/>
        <w:jc w:val="center"/>
        <w:rPr>
          <w:b/>
        </w:rPr>
      </w:pPr>
      <w:r>
        <w:rPr>
          <w:b/>
        </w:rPr>
        <w:t>November 15, 2016</w:t>
      </w:r>
    </w:p>
    <w:p w:rsidR="008D46DB" w:rsidRDefault="008D46DB" w:rsidP="008D46DB">
      <w:pPr>
        <w:spacing w:after="0" w:line="240" w:lineRule="auto"/>
        <w:jc w:val="center"/>
        <w:rPr>
          <w:b/>
        </w:rPr>
      </w:pPr>
      <w:r>
        <w:rPr>
          <w:b/>
        </w:rPr>
        <w:t>6:30 pm</w:t>
      </w:r>
    </w:p>
    <w:p w:rsidR="008D46DB" w:rsidRDefault="008D46DB" w:rsidP="008D46DB">
      <w:pPr>
        <w:spacing w:after="0" w:line="240" w:lineRule="auto"/>
        <w:jc w:val="center"/>
        <w:rPr>
          <w:b/>
        </w:rPr>
      </w:pPr>
      <w:r>
        <w:rPr>
          <w:b/>
        </w:rPr>
        <w:t>South Shore Club House</w:t>
      </w:r>
    </w:p>
    <w:p w:rsidR="008D46DB" w:rsidRDefault="008D46DB" w:rsidP="008D46DB">
      <w:pPr>
        <w:spacing w:after="0" w:line="240" w:lineRule="auto"/>
        <w:jc w:val="center"/>
        <w:rPr>
          <w:b/>
        </w:rPr>
      </w:pPr>
      <w:r>
        <w:rPr>
          <w:b/>
        </w:rPr>
        <w:t>Hayden Island Mobile Home Park, Portland, OR</w:t>
      </w:r>
    </w:p>
    <w:p w:rsidR="008D46DB" w:rsidRDefault="008D46DB" w:rsidP="008D46DB">
      <w:pPr>
        <w:spacing w:after="0" w:line="240" w:lineRule="auto"/>
        <w:jc w:val="center"/>
        <w:rPr>
          <w:b/>
        </w:rPr>
      </w:pPr>
      <w:r>
        <w:rPr>
          <w:b/>
        </w:rPr>
        <w:t xml:space="preserve">JANTZEN BEACH MOORAGE, INC. </w:t>
      </w:r>
    </w:p>
    <w:p w:rsidR="008D46DB" w:rsidRDefault="008D46DB" w:rsidP="008D46D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DIRECTORS MEETING</w:t>
      </w:r>
    </w:p>
    <w:p w:rsidR="008D46DB" w:rsidRDefault="008D46DB"/>
    <w:p w:rsidR="00F23F34" w:rsidRDefault="00F23F34" w:rsidP="00F23F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Present:  Nikki Charlton – President, Vicki Inglis – Treasurer, Mary DeHart – Director, Graham Perkins – Director,</w:t>
      </w:r>
      <w:r w:rsidRPr="00F23F34">
        <w:rPr>
          <w:sz w:val="24"/>
          <w:szCs w:val="24"/>
        </w:rPr>
        <w:t xml:space="preserve"> </w:t>
      </w:r>
      <w:r>
        <w:rPr>
          <w:sz w:val="24"/>
          <w:szCs w:val="24"/>
        </w:rPr>
        <w:t>Sharon Rixen - Director, Jim Ryan – Director, Kathy Holmquist – Secretary, Pam Pariseau – Moorage Manager.  Absent:  Mike Bowe.</w:t>
      </w:r>
    </w:p>
    <w:p w:rsidR="00116509" w:rsidRDefault="00AB3225">
      <w:r>
        <w:t xml:space="preserve"> Members present - 1661,1667,1837,1859,1893,1973,1983,1999 and 2039.</w:t>
      </w:r>
    </w:p>
    <w:p w:rsidR="00CD36BB" w:rsidRDefault="00900067">
      <w:r w:rsidRPr="00A749AE">
        <w:rPr>
          <w:b/>
          <w:sz w:val="24"/>
          <w:szCs w:val="24"/>
        </w:rPr>
        <w:t>Minutes</w:t>
      </w:r>
      <w:r>
        <w:t xml:space="preserve"> </w:t>
      </w:r>
      <w:r w:rsidR="00F23F34">
        <w:t>of the October 18 were approved with the change to</w:t>
      </w:r>
      <w:r>
        <w:t xml:space="preserve"> the funding</w:t>
      </w:r>
      <w:r w:rsidR="00F23F34">
        <w:t xml:space="preserve"> for A Row Infrast</w:t>
      </w:r>
      <w:r w:rsidR="00FF5D82">
        <w:t>ruct</w:t>
      </w:r>
      <w:r w:rsidR="00F23F34">
        <w:t>ure</w:t>
      </w:r>
      <w:r>
        <w:t xml:space="preserve"> coming out of the improvement fund rather than the maintenance fund.</w:t>
      </w:r>
    </w:p>
    <w:p w:rsidR="00900067" w:rsidRPr="00A749AE" w:rsidRDefault="00900067">
      <w:pPr>
        <w:rPr>
          <w:b/>
          <w:sz w:val="24"/>
          <w:szCs w:val="24"/>
        </w:rPr>
      </w:pPr>
      <w:r w:rsidRPr="00A749AE">
        <w:rPr>
          <w:b/>
          <w:sz w:val="24"/>
          <w:szCs w:val="24"/>
        </w:rPr>
        <w:t>Open floor to members:</w:t>
      </w:r>
    </w:p>
    <w:p w:rsidR="00900067" w:rsidRDefault="00900067">
      <w:r w:rsidRPr="00A749AE">
        <w:rPr>
          <w:u w:val="single"/>
        </w:rPr>
        <w:t>Bike Path</w:t>
      </w:r>
      <w:r>
        <w:t xml:space="preserve">:  </w:t>
      </w:r>
      <w:r w:rsidR="00F23F34">
        <w:t xml:space="preserve"> There is an agenda item on the Portland City Council meeting on Thursday, November 20 to discuss a </w:t>
      </w:r>
      <w:r>
        <w:t>propos</w:t>
      </w:r>
      <w:r w:rsidR="00F23F34">
        <w:t>ed</w:t>
      </w:r>
      <w:r>
        <w:t xml:space="preserve"> bike path which would come through our parking lot.  </w:t>
      </w:r>
      <w:r w:rsidR="00F23F34">
        <w:t>The</w:t>
      </w:r>
      <w:r w:rsidR="00FF5D82">
        <w:t xml:space="preserve"> </w:t>
      </w:r>
      <w:r>
        <w:t xml:space="preserve">City of Portland </w:t>
      </w:r>
      <w:r w:rsidR="00F23F34">
        <w:t xml:space="preserve">needs </w:t>
      </w:r>
      <w:r>
        <w:t>a certain number of proposals need to be done regularly to keep bike paths in play</w:t>
      </w:r>
      <w:r w:rsidR="00F23F34">
        <w:t>.</w:t>
      </w:r>
      <w:r>
        <w:t xml:space="preserve">  </w:t>
      </w:r>
      <w:r w:rsidR="00F23F34">
        <w:t>Probably this is a non issue; h</w:t>
      </w:r>
      <w:r>
        <w:t>owever, we still need to be active by writing letters and/or going down to the hearing with the City if possible</w:t>
      </w:r>
      <w:r w:rsidR="00F23F34">
        <w:t xml:space="preserve">. </w:t>
      </w:r>
      <w:r>
        <w:t xml:space="preserve"> There is info on the HiNoon website that could be included in a letter written to the City Council.  Will look at someone attending the meeting and writing a letter in opposition to having bike paths as proposed. </w:t>
      </w:r>
    </w:p>
    <w:p w:rsidR="00900067" w:rsidRDefault="00900067">
      <w:r w:rsidRPr="00A749AE">
        <w:rPr>
          <w:u w:val="single"/>
        </w:rPr>
        <w:t>A-Row Changes</w:t>
      </w:r>
      <w:r>
        <w:t>:  Steelhead Construction has started the purchase of materials for the upgrades.  As soon as we hear a confirmed delivery date, we will notify board and members.  JBMI paid 40% down to purchase materials.</w:t>
      </w:r>
    </w:p>
    <w:p w:rsidR="00900067" w:rsidRDefault="00900067">
      <w:r w:rsidRPr="00A749AE">
        <w:rPr>
          <w:u w:val="single"/>
        </w:rPr>
        <w:t>Club House</w:t>
      </w:r>
      <w:r>
        <w:t xml:space="preserve">:  Jim Ryan took the challenge of investigating putting a club house into the open space that has been for sale for over 10 years.  Found 2 structures that might fit.   They will identify a structure, develop a budget, </w:t>
      </w:r>
      <w:r w:rsidR="00C7413E">
        <w:t>and bring</w:t>
      </w:r>
      <w:r>
        <w:t xml:space="preserve"> it to the board to approve sending to the members.   </w:t>
      </w:r>
    </w:p>
    <w:p w:rsidR="00C7413E" w:rsidRDefault="00C7413E">
      <w:r w:rsidRPr="00F23F34">
        <w:rPr>
          <w:b/>
          <w:sz w:val="24"/>
          <w:szCs w:val="24"/>
        </w:rPr>
        <w:t>Manager’s Report</w:t>
      </w:r>
      <w:r>
        <w:t>:</w:t>
      </w:r>
    </w:p>
    <w:p w:rsidR="00C7413E" w:rsidRDefault="00C7413E" w:rsidP="00A749AE">
      <w:pPr>
        <w:pStyle w:val="ListParagraph"/>
        <w:numPr>
          <w:ilvl w:val="0"/>
          <w:numId w:val="1"/>
        </w:numPr>
      </w:pPr>
      <w:r>
        <w:t>No new members.</w:t>
      </w:r>
    </w:p>
    <w:p w:rsidR="00C7413E" w:rsidRDefault="00C7413E" w:rsidP="00A749AE">
      <w:pPr>
        <w:pStyle w:val="ListParagraph"/>
        <w:numPr>
          <w:ilvl w:val="0"/>
          <w:numId w:val="1"/>
        </w:numPr>
      </w:pPr>
      <w:r>
        <w:t>New</w:t>
      </w:r>
      <w:r w:rsidR="00116509">
        <w:t xml:space="preserve"> tenants at </w:t>
      </w:r>
      <w:r>
        <w:t xml:space="preserve">1659 and 1693, two new couples moved in </w:t>
      </w:r>
    </w:p>
    <w:p w:rsidR="00C7413E" w:rsidRDefault="00C7413E" w:rsidP="00A749AE">
      <w:pPr>
        <w:pStyle w:val="ListParagraph"/>
        <w:numPr>
          <w:ilvl w:val="0"/>
          <w:numId w:val="1"/>
        </w:numPr>
      </w:pPr>
      <w:r>
        <w:t>No collections</w:t>
      </w:r>
    </w:p>
    <w:p w:rsidR="00C7413E" w:rsidRDefault="00C7413E" w:rsidP="00A749AE">
      <w:pPr>
        <w:pStyle w:val="ListParagraph"/>
        <w:numPr>
          <w:ilvl w:val="0"/>
          <w:numId w:val="1"/>
        </w:numPr>
      </w:pPr>
      <w:r>
        <w:t>No theft and vandalism.</w:t>
      </w:r>
    </w:p>
    <w:p w:rsidR="00C7413E" w:rsidRDefault="00C7413E" w:rsidP="00A749AE">
      <w:pPr>
        <w:pStyle w:val="ListParagraph"/>
        <w:numPr>
          <w:ilvl w:val="0"/>
          <w:numId w:val="1"/>
        </w:numPr>
      </w:pPr>
      <w:r>
        <w:t>No complaints.</w:t>
      </w:r>
    </w:p>
    <w:p w:rsidR="00C7413E" w:rsidRDefault="00C7413E" w:rsidP="00A749AE">
      <w:pPr>
        <w:pStyle w:val="ListParagraph"/>
        <w:numPr>
          <w:ilvl w:val="0"/>
          <w:numId w:val="1"/>
        </w:numPr>
      </w:pPr>
      <w:r>
        <w:t>A-Row</w:t>
      </w:r>
    </w:p>
    <w:p w:rsidR="00C7413E" w:rsidRDefault="00C7413E" w:rsidP="00A749AE">
      <w:pPr>
        <w:pStyle w:val="ListParagraph"/>
        <w:numPr>
          <w:ilvl w:val="0"/>
          <w:numId w:val="1"/>
        </w:numPr>
      </w:pPr>
      <w:r>
        <w:t>Cottonwood tree at ramp 5 removed.  Because it was over 12” inches in diameter had to be permitted through the City.  Cost</w:t>
      </w:r>
      <w:r w:rsidR="005106F3">
        <w:t xml:space="preserve"> </w:t>
      </w:r>
      <w:r>
        <w:t>of removal is $1500.</w:t>
      </w:r>
    </w:p>
    <w:p w:rsidR="00C7413E" w:rsidRDefault="00C7413E" w:rsidP="00A749AE">
      <w:pPr>
        <w:pStyle w:val="ListParagraph"/>
        <w:numPr>
          <w:ilvl w:val="0"/>
          <w:numId w:val="1"/>
        </w:numPr>
      </w:pPr>
      <w:r>
        <w:t>Flooding on island.  Water is</w:t>
      </w:r>
      <w:r w:rsidR="00FF5D82">
        <w:t>n’t</w:t>
      </w:r>
      <w:r>
        <w:t xml:space="preserve"> draining.  When the mall was remodeled in 2014, something has gotten into the main</w:t>
      </w:r>
      <w:r w:rsidR="00FF5D82">
        <w:t xml:space="preserve"> line.  The city and the mall are</w:t>
      </w:r>
      <w:r>
        <w:t xml:space="preserve"> working to remove.  Pot hole near </w:t>
      </w:r>
      <w:r w:rsidR="00FF5D82">
        <w:t>Denny’s is</w:t>
      </w:r>
      <w:r>
        <w:t xml:space="preserve"> being fixed and TriMet will be paying for it.</w:t>
      </w:r>
    </w:p>
    <w:p w:rsidR="00C7413E" w:rsidRDefault="00C7413E" w:rsidP="00A749AE">
      <w:pPr>
        <w:pStyle w:val="ListParagraph"/>
        <w:numPr>
          <w:ilvl w:val="0"/>
          <w:numId w:val="1"/>
        </w:numPr>
      </w:pPr>
      <w:r>
        <w:t>Removing leaves.</w:t>
      </w:r>
    </w:p>
    <w:p w:rsidR="00C7413E" w:rsidRDefault="00C7413E" w:rsidP="00A749AE">
      <w:pPr>
        <w:pStyle w:val="ListParagraph"/>
        <w:numPr>
          <w:ilvl w:val="0"/>
          <w:numId w:val="1"/>
        </w:numPr>
      </w:pPr>
      <w:r>
        <w:t xml:space="preserve">Replacing grates </w:t>
      </w:r>
      <w:r w:rsidR="00F7625C">
        <w:t>on walkways</w:t>
      </w:r>
    </w:p>
    <w:p w:rsidR="00C7413E" w:rsidRDefault="00C7413E">
      <w:r w:rsidRPr="00A749AE">
        <w:rPr>
          <w:b/>
          <w:sz w:val="24"/>
          <w:szCs w:val="24"/>
        </w:rPr>
        <w:t>Treasurers’ report</w:t>
      </w:r>
      <w:r>
        <w:t>:  About 15.8% general operating expenses due to increase in summer water use.</w:t>
      </w:r>
      <w:r w:rsidR="00A749AE">
        <w:t xml:space="preserve"> N</w:t>
      </w:r>
      <w:r w:rsidR="005E01EF">
        <w:t>et loss due to depreciation.  Report approved.</w:t>
      </w:r>
    </w:p>
    <w:p w:rsidR="005106F3" w:rsidRPr="00A940F3" w:rsidRDefault="005106F3">
      <w:r w:rsidRPr="00A749AE">
        <w:rPr>
          <w:b/>
          <w:sz w:val="24"/>
          <w:szCs w:val="24"/>
        </w:rPr>
        <w:lastRenderedPageBreak/>
        <w:t>Operating Budget for 2017</w:t>
      </w:r>
      <w:r w:rsidR="00F7625C" w:rsidRPr="00A940F3">
        <w:t>.</w:t>
      </w:r>
      <w:r w:rsidR="00A749AE">
        <w:t xml:space="preserve">  A copy of the presentation along with a letter will be mailed to members with an explanation of increase i</w:t>
      </w:r>
      <w:r w:rsidR="00B157D2">
        <w:t>n HOA fees.  The</w:t>
      </w:r>
      <w:r w:rsidR="00A749AE">
        <w:t xml:space="preserve"> increase in HOA fees will be put into the reserve account for future infrastructure replacement.</w:t>
      </w:r>
      <w:r w:rsidR="00B157D2">
        <w:t xml:space="preserve">  The Finance Committee recommended that HOA fees remain the same until after a reserve study was completed; however, the board agreed that there was a need to increase the HOA fees in 2017.  A copy of the 2017 budget is attached to the minutes.</w:t>
      </w:r>
    </w:p>
    <w:p w:rsidR="009E7ED0" w:rsidRPr="00A940F3" w:rsidRDefault="009E7ED0">
      <w:r w:rsidRPr="00A940F3">
        <w:t>Resolution:  Sharon made the motion that we increase the monthly HOA fees from $325 to $350 per month effective January 2017.  Mary seconded.  Motion passed</w:t>
      </w:r>
      <w:r w:rsidR="00A749AE">
        <w:t xml:space="preserve"> unanimously</w:t>
      </w:r>
      <w:r w:rsidRPr="00A940F3">
        <w:t>.</w:t>
      </w:r>
      <w:r w:rsidR="00A749AE">
        <w:t xml:space="preserve">  </w:t>
      </w:r>
    </w:p>
    <w:p w:rsidR="009E7ED0" w:rsidRPr="00A940F3" w:rsidRDefault="009E7ED0">
      <w:r w:rsidRPr="00A940F3">
        <w:t>Sharon moved that we approve the 2017 budget as presented, Mary seconded and motion approved unanimously.</w:t>
      </w:r>
    </w:p>
    <w:p w:rsidR="009E7ED0" w:rsidRPr="00A940F3" w:rsidRDefault="009E7ED0">
      <w:r w:rsidRPr="00A749AE">
        <w:rPr>
          <w:b/>
          <w:sz w:val="24"/>
          <w:szCs w:val="24"/>
        </w:rPr>
        <w:t xml:space="preserve">Two </w:t>
      </w:r>
      <w:r w:rsidR="00A749AE" w:rsidRPr="00A749AE">
        <w:rPr>
          <w:b/>
          <w:sz w:val="24"/>
          <w:szCs w:val="24"/>
        </w:rPr>
        <w:t>finance policies</w:t>
      </w:r>
      <w:r w:rsidR="00A749AE">
        <w:t xml:space="preserve"> were presented for approval</w:t>
      </w:r>
      <w:r w:rsidR="005E01EF">
        <w:t xml:space="preserve"> to improve the financial operation of the moorage</w:t>
      </w:r>
      <w:r w:rsidR="00A749AE">
        <w:t>.</w:t>
      </w:r>
      <w:r w:rsidR="005E01EF">
        <w:t xml:space="preserve">  Copies are attached.</w:t>
      </w:r>
    </w:p>
    <w:p w:rsidR="009E7ED0" w:rsidRPr="00A940F3" w:rsidRDefault="009E7ED0" w:rsidP="00A749AE">
      <w:pPr>
        <w:pStyle w:val="ListParagraph"/>
        <w:numPr>
          <w:ilvl w:val="0"/>
          <w:numId w:val="4"/>
        </w:numPr>
        <w:ind w:left="720"/>
      </w:pPr>
      <w:r w:rsidRPr="00A940F3">
        <w:t>Expenses Approval Policy</w:t>
      </w:r>
    </w:p>
    <w:p w:rsidR="009E7ED0" w:rsidRPr="00A940F3" w:rsidRDefault="00C10F7A" w:rsidP="00A749AE">
      <w:pPr>
        <w:pStyle w:val="ListParagraph"/>
        <w:numPr>
          <w:ilvl w:val="0"/>
          <w:numId w:val="4"/>
        </w:numPr>
        <w:ind w:left="720"/>
      </w:pPr>
      <w:r w:rsidRPr="00A940F3">
        <w:t>Fixed Asset Management and Depreciation:</w:t>
      </w:r>
    </w:p>
    <w:p w:rsidR="00C10F7A" w:rsidRPr="00A940F3" w:rsidRDefault="00C10F7A">
      <w:r w:rsidRPr="00A940F3">
        <w:t xml:space="preserve"> Graham</w:t>
      </w:r>
      <w:r w:rsidR="00A749AE">
        <w:t xml:space="preserve"> Perkins moved to accept these and</w:t>
      </w:r>
      <w:r w:rsidRPr="00A940F3">
        <w:t xml:space="preserve"> Sharon </w:t>
      </w:r>
      <w:r w:rsidR="00A749AE">
        <w:t xml:space="preserve">Rixen </w:t>
      </w:r>
      <w:r w:rsidRPr="00A940F3">
        <w:t>second</w:t>
      </w:r>
      <w:r w:rsidR="00A749AE">
        <w:t>ed it.  Motion</w:t>
      </w:r>
      <w:r w:rsidRPr="00A940F3">
        <w:t xml:space="preserve"> unanimously approved.  </w:t>
      </w:r>
    </w:p>
    <w:p w:rsidR="00C10F7A" w:rsidRPr="00A940F3" w:rsidRDefault="00C10F7A">
      <w:r w:rsidRPr="005E01EF">
        <w:rPr>
          <w:b/>
          <w:sz w:val="24"/>
          <w:szCs w:val="24"/>
        </w:rPr>
        <w:t>Mooring Committee</w:t>
      </w:r>
      <w:r w:rsidRPr="00A940F3">
        <w:t>:</w:t>
      </w:r>
    </w:p>
    <w:p w:rsidR="00C10F7A" w:rsidRPr="00A940F3" w:rsidRDefault="005E01EF">
      <w:r>
        <w:t>There is a g</w:t>
      </w:r>
      <w:r w:rsidR="00C10F7A" w:rsidRPr="00A940F3">
        <w:t>ood cross repre</w:t>
      </w:r>
      <w:r>
        <w:t>sentation across the moorage.  A m</w:t>
      </w:r>
      <w:r w:rsidR="00C10F7A" w:rsidRPr="00A940F3">
        <w:t>eeting</w:t>
      </w:r>
      <w:r>
        <w:t xml:space="preserve"> was held</w:t>
      </w:r>
      <w:r w:rsidR="00C10F7A" w:rsidRPr="00A940F3">
        <w:t xml:space="preserve"> on November 2</w:t>
      </w:r>
      <w:r w:rsidR="00C10F7A" w:rsidRPr="00A940F3">
        <w:rPr>
          <w:vertAlign w:val="superscript"/>
        </w:rPr>
        <w:t>nd</w:t>
      </w:r>
      <w:r w:rsidR="00C10F7A" w:rsidRPr="00A940F3">
        <w:t>. Another meeting</w:t>
      </w:r>
      <w:r>
        <w:t xml:space="preserve"> is</w:t>
      </w:r>
      <w:r w:rsidR="00C10F7A" w:rsidRPr="00A940F3">
        <w:t xml:space="preserve"> November 1</w:t>
      </w:r>
      <w:r>
        <w:t>6 at Graham Perkins’ home.  Presentation was done by Bob Shepps to the Committee</w:t>
      </w:r>
      <w:r w:rsidR="00C10F7A" w:rsidRPr="00A940F3">
        <w:t xml:space="preserve"> on the Clear Water Committee</w:t>
      </w:r>
      <w:r>
        <w:t xml:space="preserve"> proposal</w:t>
      </w:r>
      <w:r w:rsidR="00C10F7A" w:rsidRPr="00A940F3">
        <w:t>.</w:t>
      </w:r>
    </w:p>
    <w:p w:rsidR="00783C98" w:rsidRPr="00A940F3" w:rsidRDefault="00C10F7A">
      <w:r w:rsidRPr="005E01EF">
        <w:rPr>
          <w:b/>
          <w:sz w:val="24"/>
          <w:szCs w:val="24"/>
        </w:rPr>
        <w:t>Bylaws Questionnaire</w:t>
      </w:r>
      <w:r w:rsidRPr="00A940F3">
        <w:t xml:space="preserve"> </w:t>
      </w:r>
      <w:r w:rsidR="005E01EF">
        <w:t>has been completed</w:t>
      </w:r>
      <w:r w:rsidRPr="00A940F3">
        <w:t xml:space="preserve"> on Survey Monkey to ask members for input on some of the challenges of updating the bylaws.  </w:t>
      </w:r>
      <w:r w:rsidR="005E01EF">
        <w:t>Questions were developed to address the differing opinions on Moorage operations.  A</w:t>
      </w:r>
      <w:r w:rsidR="00783C98">
        <w:t xml:space="preserve"> copy</w:t>
      </w:r>
      <w:r w:rsidR="005E01EF">
        <w:t xml:space="preserve"> is being mailed out</w:t>
      </w:r>
      <w:r w:rsidR="00783C98">
        <w:t xml:space="preserve"> and </w:t>
      </w:r>
      <w:r w:rsidR="005E01EF">
        <w:t xml:space="preserve">one </w:t>
      </w:r>
      <w:r w:rsidR="00783C98">
        <w:t>is</w:t>
      </w:r>
      <w:r w:rsidR="005E01EF">
        <w:t xml:space="preserve"> also</w:t>
      </w:r>
      <w:r w:rsidR="00783C98">
        <w:t xml:space="preserve"> available online both on our website and on the members’ Facebook page.</w:t>
      </w:r>
    </w:p>
    <w:p w:rsidR="00C10F7A" w:rsidRPr="00A940F3" w:rsidRDefault="00C10F7A">
      <w:r w:rsidRPr="005E01EF">
        <w:rPr>
          <w:b/>
          <w:sz w:val="24"/>
          <w:szCs w:val="24"/>
        </w:rPr>
        <w:t>Landscaping Committee</w:t>
      </w:r>
      <w:r w:rsidRPr="00A940F3">
        <w:t xml:space="preserve"> Cheryl Baker and Patti Fulcher are volunteering to investigate replacement of the trees that have been disappearing.</w:t>
      </w:r>
    </w:p>
    <w:p w:rsidR="00C10F7A" w:rsidRPr="00A940F3" w:rsidRDefault="00C10F7A">
      <w:r w:rsidRPr="00A940F3">
        <w:t xml:space="preserve">Wayne Wilson will be chairing the </w:t>
      </w:r>
      <w:r w:rsidRPr="005E01EF">
        <w:rPr>
          <w:b/>
          <w:sz w:val="24"/>
          <w:szCs w:val="24"/>
        </w:rPr>
        <w:t>Nominating Committee</w:t>
      </w:r>
      <w:r w:rsidRPr="00A940F3">
        <w:t xml:space="preserve"> and is looking for volunteers.</w:t>
      </w:r>
    </w:p>
    <w:p w:rsidR="00C10F7A" w:rsidRPr="005E01EF" w:rsidRDefault="005E01EF">
      <w:r w:rsidRPr="005E01EF">
        <w:t>Berni Pillip</w:t>
      </w:r>
      <w:r>
        <w:rPr>
          <w:b/>
          <w:sz w:val="24"/>
          <w:szCs w:val="24"/>
        </w:rPr>
        <w:t xml:space="preserve"> </w:t>
      </w:r>
      <w:r>
        <w:t xml:space="preserve">will chair the </w:t>
      </w:r>
      <w:r w:rsidRPr="005E01EF">
        <w:rPr>
          <w:b/>
          <w:sz w:val="24"/>
          <w:szCs w:val="24"/>
        </w:rPr>
        <w:t>Complaint Committee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940F3" w:rsidRPr="00A940F3" w:rsidRDefault="00A940F3">
      <w:r w:rsidRPr="00A940F3">
        <w:t>When reviewing the lease lines of the moorage, it has been discovered that there are possible potential issues concerning homes/docks outside the DSL boundaries</w:t>
      </w:r>
      <w:r>
        <w:t xml:space="preserve"> that may be outside the lease lines. </w:t>
      </w:r>
      <w:r w:rsidR="00783C98">
        <w:t xml:space="preserve">The president feels it is important that we clear up the matter by going to the DSL to </w:t>
      </w:r>
      <w:r w:rsidR="00281956">
        <w:t xml:space="preserve">confirm.  </w:t>
      </w:r>
      <w:r w:rsidR="000B09E0">
        <w:t>Further research needs to take place before we go to the state to discuss this.</w:t>
      </w:r>
      <w:r w:rsidR="00281956">
        <w:tab/>
      </w:r>
      <w:r>
        <w:t xml:space="preserve"> </w:t>
      </w:r>
    </w:p>
    <w:sectPr w:rsidR="00A940F3" w:rsidRPr="00A940F3" w:rsidSect="001165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32E9B"/>
    <w:multiLevelType w:val="hybridMultilevel"/>
    <w:tmpl w:val="4D4C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35231"/>
    <w:multiLevelType w:val="hybridMultilevel"/>
    <w:tmpl w:val="1AC2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F42C3"/>
    <w:multiLevelType w:val="hybridMultilevel"/>
    <w:tmpl w:val="F58A69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E263B1D"/>
    <w:multiLevelType w:val="hybridMultilevel"/>
    <w:tmpl w:val="EF02C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00067"/>
    <w:rsid w:val="0000141C"/>
    <w:rsid w:val="00007F86"/>
    <w:rsid w:val="00013BA2"/>
    <w:rsid w:val="00014C40"/>
    <w:rsid w:val="00014EF5"/>
    <w:rsid w:val="000158EE"/>
    <w:rsid w:val="00024F57"/>
    <w:rsid w:val="00043A7E"/>
    <w:rsid w:val="0004597F"/>
    <w:rsid w:val="000708FD"/>
    <w:rsid w:val="0007546E"/>
    <w:rsid w:val="00076D0F"/>
    <w:rsid w:val="000A58F8"/>
    <w:rsid w:val="000A7A76"/>
    <w:rsid w:val="000B09E0"/>
    <w:rsid w:val="000B74B6"/>
    <w:rsid w:val="000D048E"/>
    <w:rsid w:val="000E0C82"/>
    <w:rsid w:val="000E7A5E"/>
    <w:rsid w:val="00114B68"/>
    <w:rsid w:val="00116509"/>
    <w:rsid w:val="001227C0"/>
    <w:rsid w:val="001230D1"/>
    <w:rsid w:val="001361EA"/>
    <w:rsid w:val="00137364"/>
    <w:rsid w:val="001425D6"/>
    <w:rsid w:val="00142A48"/>
    <w:rsid w:val="001E55D8"/>
    <w:rsid w:val="001F1A6B"/>
    <w:rsid w:val="001F364B"/>
    <w:rsid w:val="00222FB0"/>
    <w:rsid w:val="00231028"/>
    <w:rsid w:val="00235188"/>
    <w:rsid w:val="0024758D"/>
    <w:rsid w:val="002614E2"/>
    <w:rsid w:val="00270514"/>
    <w:rsid w:val="0027178E"/>
    <w:rsid w:val="00274AF3"/>
    <w:rsid w:val="0027557D"/>
    <w:rsid w:val="002770E2"/>
    <w:rsid w:val="00281956"/>
    <w:rsid w:val="00283A51"/>
    <w:rsid w:val="002B1CD8"/>
    <w:rsid w:val="002B3001"/>
    <w:rsid w:val="002B7F4F"/>
    <w:rsid w:val="002C6121"/>
    <w:rsid w:val="002D0D97"/>
    <w:rsid w:val="002D654A"/>
    <w:rsid w:val="002E3021"/>
    <w:rsid w:val="002F1712"/>
    <w:rsid w:val="00332968"/>
    <w:rsid w:val="00351D34"/>
    <w:rsid w:val="003A0B56"/>
    <w:rsid w:val="003A57E9"/>
    <w:rsid w:val="003B1635"/>
    <w:rsid w:val="003B3E33"/>
    <w:rsid w:val="003B6BEA"/>
    <w:rsid w:val="003D5127"/>
    <w:rsid w:val="00415ECB"/>
    <w:rsid w:val="00420400"/>
    <w:rsid w:val="00422361"/>
    <w:rsid w:val="00422F79"/>
    <w:rsid w:val="00442E7A"/>
    <w:rsid w:val="00445EB0"/>
    <w:rsid w:val="004479DF"/>
    <w:rsid w:val="00451EF7"/>
    <w:rsid w:val="00453341"/>
    <w:rsid w:val="00460950"/>
    <w:rsid w:val="004652E7"/>
    <w:rsid w:val="00472B20"/>
    <w:rsid w:val="004A6ADF"/>
    <w:rsid w:val="004C620E"/>
    <w:rsid w:val="004D240B"/>
    <w:rsid w:val="004D6CCD"/>
    <w:rsid w:val="004F43C1"/>
    <w:rsid w:val="0050076C"/>
    <w:rsid w:val="005106F3"/>
    <w:rsid w:val="00527B8C"/>
    <w:rsid w:val="00527E47"/>
    <w:rsid w:val="0053026C"/>
    <w:rsid w:val="0054071E"/>
    <w:rsid w:val="005509D9"/>
    <w:rsid w:val="0055603B"/>
    <w:rsid w:val="00566326"/>
    <w:rsid w:val="00584EBD"/>
    <w:rsid w:val="00597FBE"/>
    <w:rsid w:val="005A6787"/>
    <w:rsid w:val="005B34B5"/>
    <w:rsid w:val="005C0D06"/>
    <w:rsid w:val="005C43B6"/>
    <w:rsid w:val="005D352B"/>
    <w:rsid w:val="005E01EF"/>
    <w:rsid w:val="00612863"/>
    <w:rsid w:val="0062601C"/>
    <w:rsid w:val="006403CE"/>
    <w:rsid w:val="00647954"/>
    <w:rsid w:val="00654E67"/>
    <w:rsid w:val="0065719D"/>
    <w:rsid w:val="006622D6"/>
    <w:rsid w:val="006837C4"/>
    <w:rsid w:val="006A5FCC"/>
    <w:rsid w:val="006B09A2"/>
    <w:rsid w:val="006B760C"/>
    <w:rsid w:val="006C55B0"/>
    <w:rsid w:val="006D3F00"/>
    <w:rsid w:val="006E0AAE"/>
    <w:rsid w:val="006F1371"/>
    <w:rsid w:val="00707B5A"/>
    <w:rsid w:val="00710030"/>
    <w:rsid w:val="0072448E"/>
    <w:rsid w:val="00742C4B"/>
    <w:rsid w:val="00783C98"/>
    <w:rsid w:val="007865B6"/>
    <w:rsid w:val="00792FE2"/>
    <w:rsid w:val="007B2844"/>
    <w:rsid w:val="007C097B"/>
    <w:rsid w:val="007C19D1"/>
    <w:rsid w:val="007C3B53"/>
    <w:rsid w:val="007C4832"/>
    <w:rsid w:val="007D355D"/>
    <w:rsid w:val="007D6BF3"/>
    <w:rsid w:val="007E0688"/>
    <w:rsid w:val="007E3405"/>
    <w:rsid w:val="007E6FD0"/>
    <w:rsid w:val="007F2122"/>
    <w:rsid w:val="008016A7"/>
    <w:rsid w:val="0080624F"/>
    <w:rsid w:val="00823336"/>
    <w:rsid w:val="00827813"/>
    <w:rsid w:val="008358FB"/>
    <w:rsid w:val="0084243B"/>
    <w:rsid w:val="00850352"/>
    <w:rsid w:val="0086181F"/>
    <w:rsid w:val="00865A82"/>
    <w:rsid w:val="008B73D1"/>
    <w:rsid w:val="008C2FD4"/>
    <w:rsid w:val="008C6E66"/>
    <w:rsid w:val="008D46DB"/>
    <w:rsid w:val="008E64FA"/>
    <w:rsid w:val="00900067"/>
    <w:rsid w:val="00913F55"/>
    <w:rsid w:val="00915691"/>
    <w:rsid w:val="0092649D"/>
    <w:rsid w:val="009433AC"/>
    <w:rsid w:val="00944BDE"/>
    <w:rsid w:val="00946E12"/>
    <w:rsid w:val="0094754F"/>
    <w:rsid w:val="00956EE8"/>
    <w:rsid w:val="00967290"/>
    <w:rsid w:val="00971FAA"/>
    <w:rsid w:val="00980D28"/>
    <w:rsid w:val="00993EA2"/>
    <w:rsid w:val="009A1836"/>
    <w:rsid w:val="009A429A"/>
    <w:rsid w:val="009E02D4"/>
    <w:rsid w:val="009E7ED0"/>
    <w:rsid w:val="009F5183"/>
    <w:rsid w:val="00A068E5"/>
    <w:rsid w:val="00A135D4"/>
    <w:rsid w:val="00A16DD3"/>
    <w:rsid w:val="00A16FA5"/>
    <w:rsid w:val="00A17A7B"/>
    <w:rsid w:val="00A40BA1"/>
    <w:rsid w:val="00A6746C"/>
    <w:rsid w:val="00A749AE"/>
    <w:rsid w:val="00A80045"/>
    <w:rsid w:val="00A875A6"/>
    <w:rsid w:val="00A940F3"/>
    <w:rsid w:val="00A9421D"/>
    <w:rsid w:val="00A974A3"/>
    <w:rsid w:val="00AA51F0"/>
    <w:rsid w:val="00AA5418"/>
    <w:rsid w:val="00AA6A3E"/>
    <w:rsid w:val="00AB3225"/>
    <w:rsid w:val="00AD2783"/>
    <w:rsid w:val="00AD4217"/>
    <w:rsid w:val="00AE062B"/>
    <w:rsid w:val="00B157D2"/>
    <w:rsid w:val="00B20A72"/>
    <w:rsid w:val="00B34617"/>
    <w:rsid w:val="00B34681"/>
    <w:rsid w:val="00B37E85"/>
    <w:rsid w:val="00B40BED"/>
    <w:rsid w:val="00B43C57"/>
    <w:rsid w:val="00B466AE"/>
    <w:rsid w:val="00B47234"/>
    <w:rsid w:val="00B76613"/>
    <w:rsid w:val="00B801EA"/>
    <w:rsid w:val="00B952C4"/>
    <w:rsid w:val="00BB2D78"/>
    <w:rsid w:val="00BB3B6B"/>
    <w:rsid w:val="00BC1AF2"/>
    <w:rsid w:val="00BC5F59"/>
    <w:rsid w:val="00BE35EA"/>
    <w:rsid w:val="00BF402A"/>
    <w:rsid w:val="00C10F7A"/>
    <w:rsid w:val="00C17C8F"/>
    <w:rsid w:val="00C34F8E"/>
    <w:rsid w:val="00C432DD"/>
    <w:rsid w:val="00C4504A"/>
    <w:rsid w:val="00C479AA"/>
    <w:rsid w:val="00C60B37"/>
    <w:rsid w:val="00C67610"/>
    <w:rsid w:val="00C7413E"/>
    <w:rsid w:val="00C7603A"/>
    <w:rsid w:val="00C7714E"/>
    <w:rsid w:val="00CA09B4"/>
    <w:rsid w:val="00CB391F"/>
    <w:rsid w:val="00CC4126"/>
    <w:rsid w:val="00CC6168"/>
    <w:rsid w:val="00CD1DF4"/>
    <w:rsid w:val="00CD358D"/>
    <w:rsid w:val="00CD36BB"/>
    <w:rsid w:val="00CE1076"/>
    <w:rsid w:val="00CE2BCA"/>
    <w:rsid w:val="00CE3369"/>
    <w:rsid w:val="00CF7CC2"/>
    <w:rsid w:val="00D14240"/>
    <w:rsid w:val="00D16F80"/>
    <w:rsid w:val="00D215D9"/>
    <w:rsid w:val="00D2262E"/>
    <w:rsid w:val="00D26756"/>
    <w:rsid w:val="00D26F97"/>
    <w:rsid w:val="00D370F2"/>
    <w:rsid w:val="00D503CA"/>
    <w:rsid w:val="00D63AAE"/>
    <w:rsid w:val="00D82156"/>
    <w:rsid w:val="00D8592C"/>
    <w:rsid w:val="00DA07F6"/>
    <w:rsid w:val="00DB70B0"/>
    <w:rsid w:val="00DE32F8"/>
    <w:rsid w:val="00DF586C"/>
    <w:rsid w:val="00E02E9B"/>
    <w:rsid w:val="00E05D40"/>
    <w:rsid w:val="00E45FA7"/>
    <w:rsid w:val="00E6017F"/>
    <w:rsid w:val="00E64516"/>
    <w:rsid w:val="00E64E3E"/>
    <w:rsid w:val="00E670FE"/>
    <w:rsid w:val="00E67921"/>
    <w:rsid w:val="00E75A52"/>
    <w:rsid w:val="00E850B1"/>
    <w:rsid w:val="00E85803"/>
    <w:rsid w:val="00EB16ED"/>
    <w:rsid w:val="00EC7C70"/>
    <w:rsid w:val="00EF0B9D"/>
    <w:rsid w:val="00F1329C"/>
    <w:rsid w:val="00F2034A"/>
    <w:rsid w:val="00F23F34"/>
    <w:rsid w:val="00F3733B"/>
    <w:rsid w:val="00F551A3"/>
    <w:rsid w:val="00F7625C"/>
    <w:rsid w:val="00F8357B"/>
    <w:rsid w:val="00FC4527"/>
    <w:rsid w:val="00FD4C5A"/>
    <w:rsid w:val="00FD5B09"/>
    <w:rsid w:val="00FF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pathwaysto</dc:creator>
  <cp:lastModifiedBy>User</cp:lastModifiedBy>
  <cp:revision>2</cp:revision>
  <dcterms:created xsi:type="dcterms:W3CDTF">2016-12-22T17:24:00Z</dcterms:created>
  <dcterms:modified xsi:type="dcterms:W3CDTF">2016-12-22T17:24:00Z</dcterms:modified>
</cp:coreProperties>
</file>